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      姓名：</w:t>
      </w:r>
    </w:p>
    <w:tbl>
      <w:tblPr>
        <w:tblStyle w:val="10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第六单元 小数的加减法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eastAsia="方正黑体_GBK"/>
                <w:sz w:val="24"/>
              </w:rPr>
              <w:t>小数加减混合运算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8363" w:type="dxa"/>
            <w:vAlign w:val="center"/>
          </w:tcPr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计算下面各题。(竖式计算)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0.6+1.7=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3.42-0.8=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5.7+1.64=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4.5-3.9=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攀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登</w:t>
            </w: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见教材第</w:t>
            </w:r>
            <w:r>
              <w:rPr>
                <w:sz w:val="24"/>
                <w:szCs w:val="24"/>
              </w:rPr>
              <w:t>76</w:t>
            </w:r>
            <w:r>
              <w:rPr>
                <w:rFonts w:hint="eastAsia"/>
                <w:sz w:val="24"/>
                <w:szCs w:val="24"/>
              </w:rPr>
              <w:t>页第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题。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分析与解答</w:t>
            </w:r>
            <w:r>
              <w:rPr>
                <w:rFonts w:ascii="方正书宋_GBK" w:hAnsi="方正书宋_GBK"/>
                <w:sz w:val="24"/>
                <w:szCs w:val="24"/>
              </w:rPr>
              <w:t>: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方法一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根据“付的钱</w:t>
            </w:r>
            <w:r>
              <w:rPr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</w:rPr>
              <w:t>本《数学家的故事》的价钱</w:t>
            </w:r>
            <w:r>
              <w:rPr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</w:rPr>
              <w:t>本《神奇的大自然》的价钱</w:t>
            </w:r>
            <w:r>
              <w:rPr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</w:rPr>
              <w:t>应找回的钱”。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列式计算</w:t>
            </w:r>
            <w:r>
              <w:rPr>
                <w:rFonts w:ascii="方正书宋_GBK" w:hAnsi="方正书宋_GBK"/>
                <w:sz w:val="24"/>
                <w:szCs w:val="24"/>
              </w:rPr>
              <w:t>: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</w:p>
          <w:p>
            <w:pPr>
              <w:spacing w:line="350" w:lineRule="exact"/>
              <w:rPr>
                <w:sz w:val="24"/>
                <w:szCs w:val="24"/>
              </w:rPr>
            </w:pP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方法二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根据</w:t>
            </w:r>
            <w:r>
              <w:rPr>
                <w:rFonts w:ascii="方正书宋_GBK" w:hAnsi="方正书宋_GBK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付的钱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两本书的总价</w:t>
            </w:r>
            <w:r>
              <w:rPr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</w:rPr>
              <w:t>应找回的钱。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列式计算</w:t>
            </w:r>
            <w:r>
              <w:rPr>
                <w:rFonts w:ascii="方正书宋_GBK" w:hAnsi="方正书宋_GBK"/>
                <w:sz w:val="24"/>
                <w:szCs w:val="24"/>
              </w:rPr>
              <w:t>: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通过预习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我知道了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小数加减混合运算的运算顺序与整数加减混合运算的运算顺序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。算式里有括号的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要先算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里面的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算式里没有括号的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按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的顺序进行计算。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稳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有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升</w:t>
            </w:r>
          </w:p>
        </w:tc>
        <w:tc>
          <w:tcPr>
            <w:tcW w:w="8363" w:type="dxa"/>
            <w:vAlign w:val="center"/>
          </w:tcPr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计算下面各题。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19.92+14.4-9.92　　　　　　　85.7-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15.3-4.8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</w:p>
          <w:p>
            <w:pPr>
              <w:spacing w:line="350" w:lineRule="exact"/>
              <w:rPr>
                <w:sz w:val="24"/>
                <w:szCs w:val="24"/>
              </w:rPr>
            </w:pPr>
          </w:p>
          <w:p>
            <w:pPr>
              <w:spacing w:line="350" w:lineRule="exact"/>
              <w:rPr>
                <w:sz w:val="24"/>
                <w:szCs w:val="24"/>
              </w:rPr>
            </w:pP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2.75+0.86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9.5+4.85-6.13</w:t>
            </w:r>
          </w:p>
          <w:p>
            <w:pPr>
              <w:pStyle w:val="14"/>
              <w:ind w:firstLine="480"/>
              <w:rPr>
                <w:sz w:val="24"/>
                <w:szCs w:val="24"/>
              </w:rPr>
            </w:pPr>
          </w:p>
          <w:p>
            <w:pPr>
              <w:pStyle w:val="14"/>
              <w:ind w:firstLine="48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SimSun-ExtB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altName w:val="方正粗黑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210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A4"/>
    <w:rsid w:val="00012AE8"/>
    <w:rsid w:val="000502CF"/>
    <w:rsid w:val="00104664"/>
    <w:rsid w:val="0010776C"/>
    <w:rsid w:val="001D06C2"/>
    <w:rsid w:val="0023114A"/>
    <w:rsid w:val="00286996"/>
    <w:rsid w:val="002B2570"/>
    <w:rsid w:val="002F4056"/>
    <w:rsid w:val="002F474D"/>
    <w:rsid w:val="00304318"/>
    <w:rsid w:val="00320619"/>
    <w:rsid w:val="003D3C18"/>
    <w:rsid w:val="0043330E"/>
    <w:rsid w:val="004A5BFB"/>
    <w:rsid w:val="004F552F"/>
    <w:rsid w:val="005356AC"/>
    <w:rsid w:val="005672A3"/>
    <w:rsid w:val="00582D3F"/>
    <w:rsid w:val="005B4101"/>
    <w:rsid w:val="00627CB3"/>
    <w:rsid w:val="007707A4"/>
    <w:rsid w:val="00795994"/>
    <w:rsid w:val="007977A3"/>
    <w:rsid w:val="007A79ED"/>
    <w:rsid w:val="007E723A"/>
    <w:rsid w:val="007F0BCF"/>
    <w:rsid w:val="00871477"/>
    <w:rsid w:val="009128CF"/>
    <w:rsid w:val="0094207E"/>
    <w:rsid w:val="00A85C59"/>
    <w:rsid w:val="00AD0449"/>
    <w:rsid w:val="00AE2297"/>
    <w:rsid w:val="00C3094B"/>
    <w:rsid w:val="00C94F20"/>
    <w:rsid w:val="00CD206E"/>
    <w:rsid w:val="00D9639B"/>
    <w:rsid w:val="00DB2749"/>
    <w:rsid w:val="00DF1402"/>
    <w:rsid w:val="00E02177"/>
    <w:rsid w:val="00E33287"/>
    <w:rsid w:val="00E33923"/>
    <w:rsid w:val="00E636A9"/>
    <w:rsid w:val="00E655EA"/>
    <w:rsid w:val="00F36543"/>
    <w:rsid w:val="1521596A"/>
    <w:rsid w:val="42BB4E9B"/>
    <w:rsid w:val="50C24C81"/>
    <w:rsid w:val="58972E63"/>
    <w:rsid w:val="5F9007DD"/>
    <w:rsid w:val="5FC05C8B"/>
    <w:rsid w:val="6B393116"/>
    <w:rsid w:val="6FFD2F58"/>
    <w:rsid w:val="7182770D"/>
    <w:rsid w:val="726C0E46"/>
    <w:rsid w:val="772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  <w:style w:type="paragraph" w:customStyle="1" w:styleId="16">
    <w:name w:val="三级章节"/>
    <w:basedOn w:val="1"/>
    <w:qFormat/>
    <w:uiPriority w:val="0"/>
    <w:pPr>
      <w:widowControl/>
      <w:spacing w:line="315" w:lineRule="exact"/>
      <w:jc w:val="left"/>
      <w:outlineLvl w:val="3"/>
    </w:pPr>
    <w:rPr>
      <w:rFonts w:ascii="NEU-BZ-S92" w:hAnsi="NEU-BZ-S92" w:eastAsia="方正书宋_GBK" w:cs="黑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1350</Characters>
  <Lines>11</Lines>
  <Paragraphs>3</Paragraphs>
  <TotalTime>22</TotalTime>
  <ScaleCrop>false</ScaleCrop>
  <LinksUpToDate>false</LinksUpToDate>
  <CharactersWithSpaces>1583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2020-04-29T12:44:00Z</dcterms:created>
  <dc:creator>admin</dc:creator>
  <cp:lastModifiedBy>Bon chien</cp:lastModifiedBy>
  <dcterms:modified xsi:type="dcterms:W3CDTF">2020-05-09T07:26:06Z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