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2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英语4年级上册Unit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School Subjects (Story)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choose.</w:t>
            </w:r>
            <w:r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  <w:t>根据句意，选词填空。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 science       subjects）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1.—What _________do you like?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 I like art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  <w:p>
            <w:pPr>
              <w:pStyle w:val="4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2.—Do you like__________?    —Yes, </w:t>
            </w:r>
            <w:r>
              <w:rPr>
                <w:rFonts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I do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409" w:type="dxa"/>
          </w:tcPr>
          <w:p>
            <w:pPr>
              <w:pStyle w:val="13"/>
              <w:ind w:firstLine="562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write.</w:t>
            </w:r>
            <w:r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  <w:t>填空。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Do you like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___________(数学课)?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Yes, I do.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What subjects do you like?</w:t>
            </w:r>
            <w:r>
              <w:rPr>
                <w:rFonts w:hint="eastAsia"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I like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.（英语）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I like ______________(音乐)and______________(艺术)</w:t>
            </w:r>
          </w:p>
          <w:p>
            <w:pPr>
              <w:pStyle w:val="4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kern w:val="0"/>
                <w:sz w:val="24"/>
                <w:szCs w:val="24"/>
              </w:rPr>
              <w:t>This is my_____________( 科学)book.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Read and choose. 选择填空。</w:t>
            </w:r>
          </w:p>
          <w:p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87630</wp:posOffset>
                      </wp:positionV>
                      <wp:extent cx="2378710" cy="352425"/>
                      <wp:effectExtent l="4445" t="4445" r="9525" b="8890"/>
                      <wp:wrapSquare wrapText="bothSides"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871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atLeast"/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" w:cs="Times New Roman"/>
                                      <w:sz w:val="24"/>
                                      <w:szCs w:val="28"/>
                                    </w:rPr>
                                    <w:t xml:space="preserve">like    subjects   math   art           </w:t>
                                  </w:r>
                                </w:p>
                                <w:p>
                                  <w:pPr>
                                    <w:spacing w:line="220" w:lineRule="atLeast"/>
                                    <w:rPr>
                                      <w:rFonts w:ascii="仿宋" w:hAnsi="仿宋" w:eastAsia="仿宋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88.75pt;margin-top:6.9pt;height:27.75pt;width:187.3pt;mso-wrap-distance-bottom:3.6pt;mso-wrap-distance-left:9pt;mso-wrap-distance-right:9pt;mso-wrap-distance-top:3.6pt;z-index:25165824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atLeast"/>
                              <w:rPr>
                                <w:rFonts w:ascii="Times New Roman" w:hAnsi="Times New Roman" w:eastAsia="仿宋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仿宋" w:cs="Times New Roman"/>
                                <w:sz w:val="24"/>
                                <w:szCs w:val="28"/>
                              </w:rPr>
                              <w:t xml:space="preserve">like    subjects   math   art           </w:t>
                            </w:r>
                          </w:p>
                          <w:p>
                            <w:pPr>
                              <w:spacing w:line="220" w:lineRule="atLeast"/>
                              <w:rPr>
                                <w:rFonts w:ascii="仿宋" w:hAnsi="仿宋" w:eastAsia="仿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20" w:lineRule="atLeast"/>
              <w:ind w:left="105" w:leftChars="5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20" w:lineRule="atLeast"/>
              <w:ind w:left="105" w:leftChars="5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Tony: Hello, Gogo. What ___________ do you like?    Gogo: Guess!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20" w:lineRule="atLeast"/>
              <w:ind w:left="105" w:leftChars="5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Tony: Do you like _________?           Gogo: No, I don’t.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20" w:lineRule="atLeast"/>
              <w:ind w:left="105" w:leftChars="5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Tony: Do you like ________?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20" w:lineRule="atLeast"/>
              <w:ind w:left="105" w:leftChars="5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Gogo: Yes, I do. What about you?        Tony: I_________ math, too.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6E75"/>
    <w:multiLevelType w:val="singleLevel"/>
    <w:tmpl w:val="4A896E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1E693B90"/>
    <w:rsid w:val="63B53FAE"/>
    <w:rsid w:val="67B36027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7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9"/>
    <w:link w:val="4"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2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2">
    <w:name w:val="网格型2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1</TotalTime>
  <ScaleCrop>false</ScaleCrop>
  <LinksUpToDate>false</LinksUpToDate>
  <CharactersWithSpaces>6592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2020-07-23T15:04:21Z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