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</w:t>
      </w: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40" name="图片 4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《在线课堂》学习单</w:t>
      </w:r>
    </w:p>
    <w:p>
      <w:pPr>
        <w:ind w:firstLine="2520" w:firstLineChars="900"/>
        <w:jc w:val="left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数学2年级上册第4单元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等线" w:hAnsi="等线" w:eastAsia="宋体" w:cs="Times New Roman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《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乘法的初步认识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》例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1例2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等线" w:cs="宋体"/>
                <w:color w:val="C00000"/>
                <w:kern w:val="0"/>
                <w:sz w:val="28"/>
                <w:szCs w:val="28"/>
                <w:lang w:val="en-US" w:eastAsia="zh-CN"/>
              </w:rPr>
              <w:t>小丽、小红和小芳各买了4支笔，他们一共买了多少支笔?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tabs>
                <w:tab w:val="left" w:pos="1143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3062144" behindDoc="0" locked="0" layoutInCell="1" allowOverlap="1">
                  <wp:simplePos x="0" y="0"/>
                  <wp:positionH relativeFrom="margin">
                    <wp:posOffset>502285</wp:posOffset>
                  </wp:positionH>
                  <wp:positionV relativeFrom="margin">
                    <wp:posOffset>117475</wp:posOffset>
                  </wp:positionV>
                  <wp:extent cx="3486785" cy="1099185"/>
                  <wp:effectExtent l="0" t="0" r="18415" b="5715"/>
                  <wp:wrapSquare wrapText="bothSides"/>
                  <wp:docPr id="43" name="Picture 2" descr="48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2" descr="4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785" cy="1099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 w:ascii="仿宋" w:hAnsi="仿宋" w:eastAsia="仿宋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val="en-US" w:eastAsia="zh-CN"/>
              </w:rPr>
              <w:t>（2）3×6=18   读作：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default" w:ascii="仿宋" w:hAnsi="仿宋" w:eastAsia="仿宋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val="en-US" w:eastAsia="zh-CN"/>
              </w:rPr>
              <w:t>填上各部分的名称。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firstLine="840" w:firstLineChars="300"/>
              <w:rPr>
                <w:rFonts w:hint="default" w:ascii="仿宋" w:hAnsi="仿宋" w:eastAsia="仿宋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val="en-US" w:eastAsia="zh-CN"/>
              </w:rPr>
              <w:t>7  ×  4   =   28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C00000"/>
                <w:sz w:val="28"/>
                <w:szCs w:val="28"/>
                <w:lang w:val="en-US" w:eastAsia="zh-CN"/>
              </w:rPr>
              <w:t xml:space="preserve">   （   ） （   ） （    ）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3.想一想，填一填。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2364800" behindDoc="0" locked="0" layoutInCell="1" allowOverlap="1">
                  <wp:simplePos x="0" y="0"/>
                  <wp:positionH relativeFrom="margin">
                    <wp:posOffset>235585</wp:posOffset>
                  </wp:positionH>
                  <wp:positionV relativeFrom="margin">
                    <wp:posOffset>440055</wp:posOffset>
                  </wp:positionV>
                  <wp:extent cx="3867785" cy="1261110"/>
                  <wp:effectExtent l="0" t="0" r="18415" b="15240"/>
                  <wp:wrapSquare wrapText="bothSides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6" t="9167" r="30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785" cy="1261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ascii="等线" w:hAnsi="等线" w:eastAsia="等线" w:cs="Times New Roman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907498"/>
    <w:multiLevelType w:val="singleLevel"/>
    <w:tmpl w:val="BC907498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642A5D69"/>
    <w:multiLevelType w:val="multilevel"/>
    <w:tmpl w:val="642A5D6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315910F0"/>
    <w:rsid w:val="33273556"/>
    <w:rsid w:val="352669E7"/>
    <w:rsid w:val="38003B6F"/>
    <w:rsid w:val="3A9A1DE2"/>
    <w:rsid w:val="3AFB6300"/>
    <w:rsid w:val="3B4806CA"/>
    <w:rsid w:val="3B87111D"/>
    <w:rsid w:val="3D084C7F"/>
    <w:rsid w:val="3EBD495F"/>
    <w:rsid w:val="3FA74913"/>
    <w:rsid w:val="48C144C0"/>
    <w:rsid w:val="4B323F84"/>
    <w:rsid w:val="502C23FD"/>
    <w:rsid w:val="55B86346"/>
    <w:rsid w:val="576F4E30"/>
    <w:rsid w:val="5BED7F8C"/>
    <w:rsid w:val="61DB5BD9"/>
    <w:rsid w:val="62E1756D"/>
    <w:rsid w:val="64CE19B4"/>
    <w:rsid w:val="64FD6715"/>
    <w:rsid w:val="665C4624"/>
    <w:rsid w:val="674373A8"/>
    <w:rsid w:val="6ABA7170"/>
    <w:rsid w:val="6B7E5A48"/>
    <w:rsid w:val="6FAC5CF6"/>
    <w:rsid w:val="6FEE046F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9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Bon chien</cp:lastModifiedBy>
  <dcterms:modified xsi:type="dcterms:W3CDTF">2020-10-21T08:04:01Z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